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1cce" w14:textId="c011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Актобе Актюбинской области от 20 ноября 2020 года № 596. Зарегистрировано Департаментом юстиции Актюбинской области 7 декабря 2020 года № 7756. Утратило силу решением маслихата города Актобе Актюбинской области от 30 мая 2024 года № 173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Актобе Актюбинской области от 30.05.2024 № 173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города Актобе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5179, опубликованное 13 января 2017 года в Эталонном контрольном банке нормативных правовых актов Республики Казахстан в электронном виде) cледующее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городе Актобе</w:t>
      </w:r>
      <w:r>
        <w:rPr>
          <w:rFonts w:ascii="Times New Roman"/>
          <w:b w:val="false"/>
          <w:i w:val="false"/>
          <w:color w:val="000000"/>
          <w:sz w:val="28"/>
        </w:rPr>
        <w:t xml:space="preserve">,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5" w:id="2"/>
    <w:p>
      <w:pPr>
        <w:spacing w:after="0"/>
        <w:ind w:left="0"/>
        <w:jc w:val="both"/>
      </w:pPr>
      <w:r>
        <w:rPr>
          <w:rFonts w:ascii="Times New Roman"/>
          <w:b w:val="false"/>
          <w:i w:val="false"/>
          <w:color w:val="000000"/>
          <w:sz w:val="28"/>
        </w:rPr>
        <w:t>
      2. Государственному учреждению "Аппарат маслихата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маслихата города Актобе, после его официального опубликования.</w:t>
      </w:r>
    </w:p>
    <w:bookmarkStart w:name="z6"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Бактыгалиева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p>
          <w:p>
            <w:pPr>
              <w:spacing w:after="20"/>
              <w:ind w:left="20"/>
              <w:jc w:val="both"/>
            </w:pPr>
          </w:p>
          <w:p>
            <w:pPr>
              <w:spacing w:after="20"/>
              <w:ind w:left="20"/>
              <w:jc w:val="both"/>
            </w:pPr>
            <w:r>
              <w:rPr>
                <w:rFonts w:ascii="Times New Roman"/>
                <w:b w:val="false"/>
                <w:i/>
                <w:color w:val="000000"/>
                <w:sz w:val="20"/>
              </w:rPr>
              <w:t xml:space="preserve">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государственного </w:t>
            </w:r>
          </w:p>
          <w:p>
            <w:pPr>
              <w:spacing w:after="20"/>
              <w:ind w:left="20"/>
              <w:jc w:val="both"/>
            </w:pPr>
          </w:p>
          <w:p>
            <w:pPr>
              <w:spacing w:after="20"/>
              <w:ind w:left="20"/>
              <w:jc w:val="both"/>
            </w:pPr>
            <w:r>
              <w:rPr>
                <w:rFonts w:ascii="Times New Roman"/>
                <w:b w:val="false"/>
                <w:i/>
                <w:color w:val="000000"/>
                <w:sz w:val="20"/>
              </w:rPr>
              <w:t xml:space="preserve">учреждения "Управления координации </w:t>
            </w:r>
          </w:p>
          <w:p>
            <w:pPr>
              <w:spacing w:after="20"/>
              <w:ind w:left="20"/>
              <w:jc w:val="both"/>
            </w:pPr>
            <w:r>
              <w:rPr>
                <w:rFonts w:ascii="Times New Roman"/>
                <w:b w:val="false"/>
                <w:i/>
                <w:color w:val="000000"/>
                <w:sz w:val="20"/>
              </w:rPr>
              <w:t xml:space="preserve">занятости и социальных программ </w:t>
            </w:r>
          </w:p>
          <w:p>
            <w:pPr>
              <w:spacing w:after="20"/>
              <w:ind w:left="20"/>
              <w:jc w:val="both"/>
            </w:pPr>
            <w:r>
              <w:rPr>
                <w:rFonts w:ascii="Times New Roman"/>
                <w:b w:val="false"/>
                <w:i/>
                <w:color w:val="000000"/>
                <w:sz w:val="20"/>
              </w:rPr>
              <w:t>Актюбинской области"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"____"_______2020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города Актобе от 20 ноября 2020 года № 596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города Актобе от 23 ноября 2016 года № 114</w:t>
            </w:r>
          </w:p>
        </w:tc>
      </w:tr>
    </w:tbl>
    <w:bookmarkStart w:name="z8"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городе Актобе</w:t>
      </w:r>
    </w:p>
    <w:bookmarkEnd w:id="4"/>
    <w:bookmarkStart w:name="z9"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городе Актобе (далее - Правила) разработаны в соответствии с подпунктом 24)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городе Актобе.</w:t>
      </w:r>
    </w:p>
    <w:bookmarkEnd w:id="5"/>
    <w:bookmarkStart w:name="z10" w:id="6"/>
    <w:p>
      <w:pPr>
        <w:spacing w:after="0"/>
        <w:ind w:left="0"/>
        <w:jc w:val="left"/>
      </w:pPr>
      <w:r>
        <w:rPr>
          <w:rFonts w:ascii="Times New Roman"/>
          <w:b/>
          <w:i w:val="false"/>
          <w:color w:val="000000"/>
        </w:rPr>
        <w:t xml:space="preserve"> 1. Общие положения</w:t>
      </w:r>
    </w:p>
    <w:bookmarkEnd w:id="6"/>
    <w:bookmarkStart w:name="z11"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Актобе,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статистики Актюбинской области Комитета по статистике Министерства национальной экономики Республики Казахстан" (далее - Департамент статистики);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Актобе" (далее - Отдел занятости)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акима города Актобе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2" w:id="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в городе Актобе.</w:t>
      </w:r>
    </w:p>
    <w:bookmarkEnd w:id="8"/>
    <w:bookmarkStart w:name="z13" w:id="9"/>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Отделом занятости в порядке, определяемыми настоящими Правилами.</w:t>
      </w:r>
    </w:p>
    <w:bookmarkEnd w:id="9"/>
    <w:bookmarkStart w:name="z14" w:id="10"/>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0"/>
    <w:bookmarkStart w:name="z15" w:id="11"/>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11"/>
    <w:bookmarkStart w:name="z16" w:id="12"/>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bookmarkEnd w:id="12"/>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семьи - второе воскресенье сентября.</w:t>
      </w:r>
    </w:p>
    <w:bookmarkStart w:name="z17" w:id="13"/>
    <w:p>
      <w:pPr>
        <w:spacing w:after="0"/>
        <w:ind w:left="0"/>
        <w:jc w:val="both"/>
      </w:pPr>
      <w:r>
        <w:rPr>
          <w:rFonts w:ascii="Times New Roman"/>
          <w:b w:val="false"/>
          <w:i w:val="false"/>
          <w:color w:val="000000"/>
          <w:sz w:val="28"/>
        </w:rPr>
        <w:t>
      8. Участковые и специальные комиссии осуществляют свою деятельность на основании положений, утверждаемых областным МИО.</w:t>
      </w:r>
    </w:p>
    <w:bookmarkEnd w:id="13"/>
    <w:bookmarkStart w:name="z18" w:id="14"/>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14"/>
    <w:bookmarkStart w:name="z19" w:id="15"/>
    <w:p>
      <w:pPr>
        <w:spacing w:after="0"/>
        <w:ind w:left="0"/>
        <w:jc w:val="both"/>
      </w:pPr>
      <w:r>
        <w:rPr>
          <w:rFonts w:ascii="Times New Roman"/>
          <w:b w:val="false"/>
          <w:i w:val="false"/>
          <w:color w:val="000000"/>
          <w:sz w:val="28"/>
        </w:rPr>
        <w:t>
      9. Ежемесячная социальная помощь без учета дохода оказывается:</w:t>
      </w:r>
    </w:p>
    <w:bookmarkEnd w:id="15"/>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20 000 (двадцати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Республики Казахстан от 6 мая 2020 года "О ветеранах" (далее - Закон "О ветеранах")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4) супруге (супругу) умерших участников Великой Отечественной войны, которые не вступали в повторный брак на коммунальные услуги в течение 7 месяцев отопительного сезона (с января по апрель, с октября по декабрь) в размере 2 500 (двух тысяч пятьсот) тенге;</w:t>
      </w:r>
    </w:p>
    <w:p>
      <w:pPr>
        <w:spacing w:after="0"/>
        <w:ind w:left="0"/>
        <w:jc w:val="both"/>
      </w:pPr>
      <w:r>
        <w:rPr>
          <w:rFonts w:ascii="Times New Roman"/>
          <w:b w:val="false"/>
          <w:i w:val="false"/>
          <w:color w:val="000000"/>
          <w:sz w:val="28"/>
        </w:rPr>
        <w:t>
      5) родителям или законным представителям детей-инвалидов, обучающихся на дому, на одного ребенка-инвалида в размере 5 000 (пяти тысяч) тенге;</w:t>
      </w:r>
    </w:p>
    <w:p>
      <w:pPr>
        <w:spacing w:after="0"/>
        <w:ind w:left="0"/>
        <w:jc w:val="both"/>
      </w:pPr>
      <w:r>
        <w:rPr>
          <w:rFonts w:ascii="Times New Roman"/>
          <w:b w:val="false"/>
          <w:i w:val="false"/>
          <w:color w:val="000000"/>
          <w:sz w:val="28"/>
        </w:rPr>
        <w:t>
      6) гражданам, больным различными формами туберкулеза, согласно ежемесячно предоставляемых списков (с приложением копий документа, удостоверяющего личность, номер счета в банке) государственного коммунального предприятия "Актюбинский областной фтизиопульмонологический центр" на праве хозяйственного ведения государственного учреждения "Управление здравоохранения Актюбинской области" на период амбулаторного лечения, за 6 месяцев в год, в размере 20 000 (двадцати тысяч) тенге;</w:t>
      </w:r>
    </w:p>
    <w:p>
      <w:pPr>
        <w:spacing w:after="0"/>
        <w:ind w:left="0"/>
        <w:jc w:val="both"/>
      </w:pPr>
      <w:r>
        <w:rPr>
          <w:rFonts w:ascii="Times New Roman"/>
          <w:b w:val="false"/>
          <w:i w:val="false"/>
          <w:color w:val="000000"/>
          <w:sz w:val="28"/>
        </w:rPr>
        <w:t>
      7) детям, больным вирусом иммунодефицита человека, на основании заявления одного из родителей или законного представителя, которое подается ежемесячно в уполномоченный орган (с приложением копий документа, удостоверяющего личность, номер счета в банке), в размере не менее двукратного размера прожиточного минимума по Актюбинской области;</w:t>
      </w:r>
    </w:p>
    <w:p>
      <w:pPr>
        <w:spacing w:after="0"/>
        <w:ind w:left="0"/>
        <w:jc w:val="both"/>
      </w:pPr>
      <w:r>
        <w:rPr>
          <w:rFonts w:ascii="Times New Roman"/>
          <w:b w:val="false"/>
          <w:i w:val="false"/>
          <w:color w:val="000000"/>
          <w:sz w:val="28"/>
        </w:rPr>
        <w:t>
      8) лицам, награжденным орденами и медалями бывшего Союза Советских Социалистических Республик (далее -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(с января по апрель, с октября по декабрь) в размере 10 000 (десяти тысяч) тенге;</w:t>
      </w:r>
    </w:p>
    <w:p>
      <w:pPr>
        <w:spacing w:after="0"/>
        <w:ind w:left="0"/>
        <w:jc w:val="both"/>
      </w:pPr>
      <w:r>
        <w:rPr>
          <w:rFonts w:ascii="Times New Roman"/>
          <w:b w:val="false"/>
          <w:i w:val="false"/>
          <w:color w:val="000000"/>
          <w:sz w:val="28"/>
        </w:rPr>
        <w:t>
      9) ветеранам труда, за исключением лиц, указанных в подпункте 8) пункта 9 настоящих Правил, на коммунальные услуги в течение 7 месяцев отопительного сезона (с января по апрель, с октября по декабрь) в размере 2 500 (двух тысяч пятьсот) тенге.</w:t>
      </w:r>
    </w:p>
    <w:p>
      <w:pPr>
        <w:spacing w:after="0"/>
        <w:ind w:left="0"/>
        <w:jc w:val="both"/>
      </w:pPr>
      <w:r>
        <w:rPr>
          <w:rFonts w:ascii="Times New Roman"/>
          <w:b w:val="false"/>
          <w:i w:val="false"/>
          <w:color w:val="000000"/>
          <w:sz w:val="28"/>
        </w:rPr>
        <w:t>
      Социальная помощь оказывается вышеуказанным лицам, если они не находятся на полном государственном обеспечении.</w:t>
      </w:r>
    </w:p>
    <w:bookmarkStart w:name="z20" w:id="16"/>
    <w:p>
      <w:pPr>
        <w:spacing w:after="0"/>
        <w:ind w:left="0"/>
        <w:jc w:val="both"/>
      </w:pPr>
      <w:r>
        <w:rPr>
          <w:rFonts w:ascii="Times New Roman"/>
          <w:b w:val="false"/>
          <w:i w:val="false"/>
          <w:color w:val="000000"/>
          <w:sz w:val="28"/>
        </w:rPr>
        <w:t>
      10. Единовременная социальная помощь к памятным датам и праздничным дням оказывается:</w:t>
      </w:r>
    </w:p>
    <w:bookmarkEnd w:id="16"/>
    <w:p>
      <w:pPr>
        <w:spacing w:after="0"/>
        <w:ind w:left="0"/>
        <w:jc w:val="both"/>
      </w:pPr>
      <w:r>
        <w:rPr>
          <w:rFonts w:ascii="Times New Roman"/>
          <w:b w:val="false"/>
          <w:i w:val="false"/>
          <w:color w:val="000000"/>
          <w:sz w:val="28"/>
        </w:rPr>
        <w:t>
      1) ветеранам Великой Отечественной войны, ко Дню Победы - 9 Мая, в размере 1 000 000 (одного миллиона)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ко Дню Победы - 9 Мая, в размере 100 000 (сто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"О ветеранах", за исключением лиц, указанных в подпункте 4) пункта 10 настоящих Правил, ко Дню Победы - 9 Мая, в размере 50 000 (пятидесяти тысяч) тенге;</w:t>
      </w:r>
    </w:p>
    <w:p>
      <w:pPr>
        <w:spacing w:after="0"/>
        <w:ind w:left="0"/>
        <w:jc w:val="both"/>
      </w:pPr>
      <w:r>
        <w:rPr>
          <w:rFonts w:ascii="Times New Roman"/>
          <w:b w:val="false"/>
          <w:i w:val="false"/>
          <w:color w:val="000000"/>
          <w:sz w:val="28"/>
        </w:rPr>
        <w:t>
      4)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ко Дню Победы - 9 Мая, в размере 100 000 (сто тысяч) тенге;</w:t>
      </w:r>
    </w:p>
    <w:p>
      <w:pPr>
        <w:spacing w:after="0"/>
        <w:ind w:left="0"/>
        <w:jc w:val="both"/>
      </w:pPr>
      <w:r>
        <w:rPr>
          <w:rFonts w:ascii="Times New Roman"/>
          <w:b w:val="false"/>
          <w:i w:val="false"/>
          <w:color w:val="000000"/>
          <w:sz w:val="28"/>
        </w:rPr>
        <w:t>
      5) инвалидам, получающим государственные социальные пособия, ко Дню семьи - второе воскресенье сентября месяца, в размере 50 000 (пятидесяти тысяч) тенге;</w:t>
      </w:r>
    </w:p>
    <w:p>
      <w:pPr>
        <w:spacing w:after="0"/>
        <w:ind w:left="0"/>
        <w:jc w:val="both"/>
      </w:pPr>
      <w:r>
        <w:rPr>
          <w:rFonts w:ascii="Times New Roman"/>
          <w:b w:val="false"/>
          <w:i w:val="false"/>
          <w:color w:val="000000"/>
          <w:sz w:val="28"/>
        </w:rPr>
        <w:t>
      6) супруге (супругу) умерших участников Великой Отечественной войны, которые не вступали в повторный брак, ко Дню Победы - 9 Мая, в размере 30 000 (тридцати тысяч) тенге;</w:t>
      </w:r>
    </w:p>
    <w:p>
      <w:pPr>
        <w:spacing w:after="0"/>
        <w:ind w:left="0"/>
        <w:jc w:val="both"/>
      </w:pPr>
      <w:r>
        <w:rPr>
          <w:rFonts w:ascii="Times New Roman"/>
          <w:b w:val="false"/>
          <w:i w:val="false"/>
          <w:color w:val="000000"/>
          <w:sz w:val="28"/>
        </w:rPr>
        <w:t>
      7) родителям и женам, не вступившим в повторный брак, военослужащих, умерших после прохождения воинской службы в Афганистане, ко Дню Победы - 9 Мая, в размере 30 000 (тридцати тысяч) тенге;</w:t>
      </w:r>
    </w:p>
    <w:p>
      <w:pPr>
        <w:spacing w:after="0"/>
        <w:ind w:left="0"/>
        <w:jc w:val="both"/>
      </w:pPr>
      <w:r>
        <w:rPr>
          <w:rFonts w:ascii="Times New Roman"/>
          <w:b w:val="false"/>
          <w:i w:val="false"/>
          <w:color w:val="000000"/>
          <w:sz w:val="28"/>
        </w:rPr>
        <w:t>
      8) лицам, награжденные орденами и медалями бывшего Союза ССР за самоотверженный труд и безупречную воинскую службу в тылу в годы Великой Отечественной войны, ко Дню Победы - 9 Мая, в размере 50 000 (пятидесяти тысяч) тенге;</w:t>
      </w:r>
    </w:p>
    <w:p>
      <w:pPr>
        <w:spacing w:after="0"/>
        <w:ind w:left="0"/>
        <w:jc w:val="both"/>
      </w:pPr>
      <w:r>
        <w:rPr>
          <w:rFonts w:ascii="Times New Roman"/>
          <w:b w:val="false"/>
          <w:i w:val="false"/>
          <w:color w:val="000000"/>
          <w:sz w:val="28"/>
        </w:rPr>
        <w:t>
      9) ветеранам труда, за исключением лиц, указанных в подпункте 8) пункта 10 настоящих Правил, ко Дню Победы - 9 Мая, в размере 30 000 (тридцати тысяч) тенге.</w:t>
      </w:r>
    </w:p>
    <w:bookmarkStart w:name="z21" w:id="17"/>
    <w:p>
      <w:pPr>
        <w:spacing w:after="0"/>
        <w:ind w:left="0"/>
        <w:jc w:val="both"/>
      </w:pPr>
      <w:r>
        <w:rPr>
          <w:rFonts w:ascii="Times New Roman"/>
          <w:b w:val="false"/>
          <w:i w:val="false"/>
          <w:color w:val="000000"/>
          <w:sz w:val="28"/>
        </w:rPr>
        <w:t>
      11. Единовременная социальная помощь при наступлении трудной жизненной ситуации оказывается:</w:t>
      </w:r>
    </w:p>
    <w:bookmarkEnd w:id="17"/>
    <w:p>
      <w:pPr>
        <w:spacing w:after="0"/>
        <w:ind w:left="0"/>
        <w:jc w:val="both"/>
      </w:pPr>
      <w:r>
        <w:rPr>
          <w:rFonts w:ascii="Times New Roman"/>
          <w:b w:val="false"/>
          <w:i w:val="false"/>
          <w:color w:val="000000"/>
          <w:sz w:val="28"/>
        </w:rPr>
        <w:t>
      1) ветеранам Великой Отечественной войны, в размере не более 180 000 (ста восьмидесяти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 размере не более 120 000 (ста двадцати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"О ветеранах", в размере не более 95 000 (девяноста пяти тысяч) тенге;</w:t>
      </w:r>
    </w:p>
    <w:p>
      <w:pPr>
        <w:spacing w:after="0"/>
        <w:ind w:left="0"/>
        <w:jc w:val="both"/>
      </w:pPr>
      <w:r>
        <w:rPr>
          <w:rFonts w:ascii="Times New Roman"/>
          <w:b w:val="false"/>
          <w:i w:val="false"/>
          <w:color w:val="000000"/>
          <w:sz w:val="28"/>
        </w:rPr>
        <w:t>
      4) получателям пенсионных выплат, не превышаюших минимальный размер пенсии, в размере не более 70 000 (семидесяти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18 лет, в размере не более 70 000 (семидесяти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60 000 (шестидесяти тысяч) тенге;</w:t>
      </w:r>
    </w:p>
    <w:p>
      <w:pPr>
        <w:spacing w:after="0"/>
        <w:ind w:left="0"/>
        <w:jc w:val="both"/>
      </w:pPr>
      <w:r>
        <w:rPr>
          <w:rFonts w:ascii="Times New Roman"/>
          <w:b w:val="false"/>
          <w:i w:val="false"/>
          <w:color w:val="000000"/>
          <w:sz w:val="28"/>
        </w:rPr>
        <w:t>
      7) многодетным семьям, имеющим совместно проживающих четырех и более несовершеннолетних детей в размере не более 140 000 (ста сорока тысяч) тенге;</w:t>
      </w:r>
    </w:p>
    <w:p>
      <w:pPr>
        <w:spacing w:after="0"/>
        <w:ind w:left="0"/>
        <w:jc w:val="both"/>
      </w:pPr>
      <w:r>
        <w:rPr>
          <w:rFonts w:ascii="Times New Roman"/>
          <w:b w:val="false"/>
          <w:i w:val="false"/>
          <w:color w:val="000000"/>
          <w:sz w:val="28"/>
        </w:rPr>
        <w:t>
      8) детям-сиротам, детям, оставшимся без попечения родителей, выпускникам детских домов, в размере не более 70 000 (семидесяти тысяч) тенге;</w:t>
      </w:r>
    </w:p>
    <w:p>
      <w:pPr>
        <w:spacing w:after="0"/>
        <w:ind w:left="0"/>
        <w:jc w:val="both"/>
      </w:pPr>
      <w:r>
        <w:rPr>
          <w:rFonts w:ascii="Times New Roman"/>
          <w:b w:val="false"/>
          <w:i w:val="false"/>
          <w:color w:val="000000"/>
          <w:sz w:val="28"/>
        </w:rPr>
        <w:t>
      9) малообеспеченным гражданам, в размере не более 140 000 (ста сорока тысяч) тенге;</w:t>
      </w:r>
    </w:p>
    <w:p>
      <w:pPr>
        <w:spacing w:after="0"/>
        <w:ind w:left="0"/>
        <w:jc w:val="both"/>
      </w:pPr>
      <w:r>
        <w:rPr>
          <w:rFonts w:ascii="Times New Roman"/>
          <w:b w:val="false"/>
          <w:i w:val="false"/>
          <w:color w:val="000000"/>
          <w:sz w:val="28"/>
        </w:rPr>
        <w:t>
      10) гражданам, имеющим социально значимые заболевания (лица с онкологическими заболеваниями, инфицированные вирусом иммунодефицита человека), в размере не более 95 000 (девяноста пяти тысяч) тенге;</w:t>
      </w:r>
    </w:p>
    <w:p>
      <w:pPr>
        <w:spacing w:after="0"/>
        <w:ind w:left="0"/>
        <w:jc w:val="both"/>
      </w:pPr>
      <w:r>
        <w:rPr>
          <w:rFonts w:ascii="Times New Roman"/>
          <w:b w:val="false"/>
          <w:i w:val="false"/>
          <w:color w:val="000000"/>
          <w:sz w:val="28"/>
        </w:rPr>
        <w:t>
      11) на погребение умерших родственников, супругов, зарегистрированных на день смерти в качестве безработных в уполномоченном органе, а также малообеспеченным семьям на погребение несовершеннолетних детей, в размере не более 35 000 (тридцати пяти тысяч) тенге;</w:t>
      </w:r>
    </w:p>
    <w:p>
      <w:pPr>
        <w:spacing w:after="0"/>
        <w:ind w:left="0"/>
        <w:jc w:val="both"/>
      </w:pPr>
      <w:r>
        <w:rPr>
          <w:rFonts w:ascii="Times New Roman"/>
          <w:b w:val="false"/>
          <w:i w:val="false"/>
          <w:color w:val="000000"/>
          <w:sz w:val="28"/>
        </w:rPr>
        <w:t>
      12) гражданам, пострадавшим вследствие стихийного бедствия или пожара в размере не более 100 000 (ста тысяч) тенге.</w:t>
      </w:r>
    </w:p>
    <w:bookmarkStart w:name="z22" w:id="18"/>
    <w:p>
      <w:pPr>
        <w:spacing w:after="0"/>
        <w:ind w:left="0"/>
        <w:jc w:val="both"/>
      </w:pPr>
      <w:r>
        <w:rPr>
          <w:rFonts w:ascii="Times New Roman"/>
          <w:b w:val="false"/>
          <w:i w:val="false"/>
          <w:color w:val="000000"/>
          <w:sz w:val="28"/>
        </w:rPr>
        <w:t>
      12. Для оплаты очной формы обучения по специальностям, востребованным на рынке труда города, из числа: детей - сирот; выпускников детских домов; инвалидов с детства; детей, оставшихся без попечения родителей; детей из многодетных семей, имеющих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 трехлетнего возраста):</w:t>
      </w:r>
    </w:p>
    <w:bookmarkEnd w:id="18"/>
    <w:p>
      <w:pPr>
        <w:spacing w:after="0"/>
        <w:ind w:left="0"/>
        <w:jc w:val="both"/>
      </w:pPr>
      <w:r>
        <w:rPr>
          <w:rFonts w:ascii="Times New Roman"/>
          <w:b w:val="false"/>
          <w:i w:val="false"/>
          <w:color w:val="000000"/>
          <w:sz w:val="28"/>
        </w:rPr>
        <w:t>
      в средних учебных заведениях города Актобе, в размере фактической стоимости обучения и перечисляются двумя частями в течение учебного года в размере не более 180 000 (ста восьмидесяти тысяч) тенге.</w:t>
      </w:r>
    </w:p>
    <w:p>
      <w:pPr>
        <w:spacing w:after="0"/>
        <w:ind w:left="0"/>
        <w:jc w:val="both"/>
      </w:pPr>
      <w:r>
        <w:rPr>
          <w:rFonts w:ascii="Times New Roman"/>
          <w:b w:val="false"/>
          <w:i w:val="false"/>
          <w:color w:val="000000"/>
          <w:sz w:val="28"/>
        </w:rPr>
        <w:t>
      Перечень специальностей, обучаемых за счет денежных выплат на обучение, определяется специальной комиссией.</w:t>
      </w:r>
    </w:p>
    <w:p>
      <w:pPr>
        <w:spacing w:after="0"/>
        <w:ind w:left="0"/>
        <w:jc w:val="both"/>
      </w:pPr>
      <w:r>
        <w:rPr>
          <w:rFonts w:ascii="Times New Roman"/>
          <w:b w:val="false"/>
          <w:i w:val="false"/>
          <w:color w:val="000000"/>
          <w:sz w:val="28"/>
        </w:rPr>
        <w:t>
      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w:t>
      </w:r>
    </w:p>
    <w:p>
      <w:pPr>
        <w:spacing w:after="0"/>
        <w:ind w:left="0"/>
        <w:jc w:val="both"/>
      </w:pPr>
      <w:r>
        <w:rPr>
          <w:rFonts w:ascii="Times New Roman"/>
          <w:b w:val="false"/>
          <w:i w:val="false"/>
          <w:color w:val="000000"/>
          <w:sz w:val="28"/>
        </w:rPr>
        <w:t>
      Социальная помощь слушателям резидентуры, обучающимся по очной форме в разрезе востребованных клинических специальностей в высших учебных заведениях здравоохранения Республики Казахстан, предоставляется без учета доходов в размере фактической стоимости обучения при предъявлении договора возмездного оказания услуг по обучению по программам послевузовского образования, по представлению государственного учреждения "Управление здравоохранения по Актюбинской области" (далее - Управление здравоохранения).</w:t>
      </w:r>
    </w:p>
    <w:bookmarkStart w:name="z23" w:id="19"/>
    <w:p>
      <w:pPr>
        <w:spacing w:after="0"/>
        <w:ind w:left="0"/>
        <w:jc w:val="both"/>
      </w:pPr>
      <w:r>
        <w:rPr>
          <w:rFonts w:ascii="Times New Roman"/>
          <w:b w:val="false"/>
          <w:i w:val="false"/>
          <w:color w:val="000000"/>
          <w:sz w:val="28"/>
        </w:rPr>
        <w:t>
      13.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граждан, пострадавших вследствие стихийного бедствия или пожара, которым социальная помощь оказывается без учета дохода).</w:t>
      </w:r>
    </w:p>
    <w:bookmarkEnd w:id="19"/>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маслихатом города Актобе в кратном отношении к прожиточному минимуму.</w:t>
      </w:r>
    </w:p>
    <w:bookmarkStart w:name="z24" w:id="20"/>
    <w:p>
      <w:pPr>
        <w:spacing w:after="0"/>
        <w:ind w:left="0"/>
        <w:jc w:val="both"/>
      </w:pPr>
      <w:r>
        <w:rPr>
          <w:rFonts w:ascii="Times New Roman"/>
          <w:b w:val="false"/>
          <w:i w:val="false"/>
          <w:color w:val="000000"/>
          <w:sz w:val="28"/>
        </w:rPr>
        <w:t>
      14. Сроки обращения за социальной помощью при наступлении трудной жизненной ситуации вследствие стихийного бедствия или пожара:</w:t>
      </w:r>
    </w:p>
    <w:bookmarkEnd w:id="20"/>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bookmarkStart w:name="z25" w:id="21"/>
    <w:p>
      <w:pPr>
        <w:spacing w:after="0"/>
        <w:ind w:left="0"/>
        <w:jc w:val="both"/>
      </w:pPr>
      <w:r>
        <w:rPr>
          <w:rFonts w:ascii="Times New Roman"/>
          <w:b w:val="false"/>
          <w:i w:val="false"/>
          <w:color w:val="000000"/>
          <w:sz w:val="28"/>
        </w:rPr>
        <w:t>
      15.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1"/>
    <w:bookmarkStart w:name="z26" w:id="22"/>
    <w:p>
      <w:pPr>
        <w:spacing w:after="0"/>
        <w:ind w:left="0"/>
        <w:jc w:val="both"/>
      </w:pPr>
      <w:r>
        <w:rPr>
          <w:rFonts w:ascii="Times New Roman"/>
          <w:b w:val="false"/>
          <w:i w:val="false"/>
          <w:color w:val="000000"/>
          <w:sz w:val="28"/>
        </w:rPr>
        <w:t>
      16. Единовременная социальная помощь на период введенного чрезвычайного положения на территории Республики Казахстан в размере 20 000 (двадцати тысяч) тенге оказывается:</w:t>
      </w:r>
    </w:p>
    <w:bookmarkEnd w:id="22"/>
    <w:p>
      <w:pPr>
        <w:spacing w:after="0"/>
        <w:ind w:left="0"/>
        <w:jc w:val="both"/>
      </w:pPr>
      <w:r>
        <w:rPr>
          <w:rFonts w:ascii="Times New Roman"/>
          <w:b w:val="false"/>
          <w:i w:val="false"/>
          <w:color w:val="000000"/>
          <w:sz w:val="28"/>
        </w:rPr>
        <w:t>
      1) инвалидам І, ІІ, ІІІ групп, детям инвалидам до шестнадцати лет, детям-инвалидам с шестнадцати до восемнадцати лет І, ІІ, ІІІ групп, родителям, воспитывающим ребенка инвалида согласно списков уполномоченной организации на каждого человека без учета дохода;</w:t>
      </w:r>
    </w:p>
    <w:p>
      <w:pPr>
        <w:spacing w:after="0"/>
        <w:ind w:left="0"/>
        <w:jc w:val="both"/>
      </w:pPr>
      <w:r>
        <w:rPr>
          <w:rFonts w:ascii="Times New Roman"/>
          <w:b w:val="false"/>
          <w:i w:val="false"/>
          <w:color w:val="000000"/>
          <w:sz w:val="28"/>
        </w:rPr>
        <w:t>
      2) гражданам, страдающим онкологическими заболеваниями, инфицированным вирусом иммунодефицита человека и больным различными формами туберкулеза, получающим амбулаторное лечение в настоящее время, согласно спискам Управления здравоохранения без учета дохода;</w:t>
      </w:r>
    </w:p>
    <w:p>
      <w:pPr>
        <w:spacing w:after="0"/>
        <w:ind w:left="0"/>
        <w:jc w:val="both"/>
      </w:pPr>
      <w:r>
        <w:rPr>
          <w:rFonts w:ascii="Times New Roman"/>
          <w:b w:val="false"/>
          <w:i w:val="false"/>
          <w:color w:val="000000"/>
          <w:sz w:val="28"/>
        </w:rPr>
        <w:t>
      3) престарелым лицам, достигших пенсионного возраста, установленного Законом Республики Казахстан от 21 июня 2013 года "О пенсионном обеспечении в Республике Казахстан", не способных самостоятельно себя обслуживать и нуждающихся по состоянию здоровья в оказании специальных социальных услуг в условиях стационара, не имеющих трудоспособных совершеннолетних детей, супруга(гу), обязанных в соответствии с Кодексом Республики Казахстан от 26 декабря 2011 года "О браке (супружестве) и семье" содержать своих нетрудоспособных нуждающихся в помощи родителей, супруга(гу) и заботиться о них, или имеющих трудоспособных совершеннолетних детей, супруга(ги), которые по объективным причинам не обеспечивают им постоянную помощь и уход (имеют инвалидность І, ІІ групп, онкологические, психические заболевания, находятся в местах лишения свободы, состоят на учете в центре психического здоровья или выехали на постоянное местожительство за пределы страны, дополнительно для супруга(ги) - нахождение в преклонном возрасте), получающие специальные социальные услуги, согласно списка коммунального государственного учреждения "Центр социальной помощи" государственного учреждения "Отдел занятости и социальных программ города Актобе" без учета дохода;</w:t>
      </w:r>
    </w:p>
    <w:p>
      <w:pPr>
        <w:spacing w:after="0"/>
        <w:ind w:left="0"/>
        <w:jc w:val="both"/>
      </w:pPr>
      <w:r>
        <w:rPr>
          <w:rFonts w:ascii="Times New Roman"/>
          <w:b w:val="false"/>
          <w:i w:val="false"/>
          <w:color w:val="000000"/>
          <w:sz w:val="28"/>
        </w:rPr>
        <w:t>
      4) малообеспеченным семьям, не получающим адресную социальную помощь, доходы которых на каждого члена семьи не превышают однократного размера прожиточного минимума по Актюбинской области, на основании списков, представленных акимами районов "Алматы" и "Астана" города Актобе, утвержденных специальной комиссией.</w:t>
      </w:r>
    </w:p>
    <w:p>
      <w:pPr>
        <w:spacing w:after="0"/>
        <w:ind w:left="0"/>
        <w:jc w:val="both"/>
      </w:pPr>
      <w:r>
        <w:rPr>
          <w:rFonts w:ascii="Times New Roman"/>
          <w:b w:val="false"/>
          <w:i w:val="false"/>
          <w:color w:val="000000"/>
          <w:sz w:val="28"/>
        </w:rPr>
        <w:t>
      Социальная помощь оказывается на одного человека только по одной категории и действует в период чрезвычайного положения.</w:t>
      </w:r>
    </w:p>
    <w:p>
      <w:pPr>
        <w:spacing w:after="0"/>
        <w:ind w:left="0"/>
        <w:jc w:val="both"/>
      </w:pPr>
      <w:r>
        <w:rPr>
          <w:rFonts w:ascii="Times New Roman"/>
          <w:b w:val="false"/>
          <w:i w:val="false"/>
          <w:color w:val="000000"/>
          <w:sz w:val="28"/>
        </w:rPr>
        <w:t>
      Социальная помощь оказывается без предъявления документов и в случае прекращения чрезвычайного положения оплата прекращается.</w:t>
      </w:r>
    </w:p>
    <w:bookmarkStart w:name="z27" w:id="23"/>
    <w:p>
      <w:pPr>
        <w:spacing w:after="0"/>
        <w:ind w:left="0"/>
        <w:jc w:val="left"/>
      </w:pPr>
      <w:r>
        <w:rPr>
          <w:rFonts w:ascii="Times New Roman"/>
          <w:b/>
          <w:i w:val="false"/>
          <w:color w:val="000000"/>
        </w:rPr>
        <w:t xml:space="preserve"> 3. Порядок оказания социальной помощи</w:t>
      </w:r>
    </w:p>
    <w:bookmarkEnd w:id="23"/>
    <w:bookmarkStart w:name="z28" w:id="24"/>
    <w:p>
      <w:pPr>
        <w:spacing w:after="0"/>
        <w:ind w:left="0"/>
        <w:jc w:val="both"/>
      </w:pPr>
      <w:r>
        <w:rPr>
          <w:rFonts w:ascii="Times New Roman"/>
          <w:b w:val="false"/>
          <w:i w:val="false"/>
          <w:color w:val="000000"/>
          <w:sz w:val="28"/>
        </w:rPr>
        <w:t>
      17. Социальная помощь к памятным датам и праздничным дням, лицам, указанным в подпунктах 1) - 6) пункта 10 настоящих Правил оказывается, по спискам, утверждаемым акиматом города Актобе по представлению уполномоченной организации либо иных организаций без истребования заявлений от получателей.</w:t>
      </w:r>
    </w:p>
    <w:bookmarkEnd w:id="24"/>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p>
    <w:bookmarkStart w:name="z29" w:id="25"/>
    <w:p>
      <w:pPr>
        <w:spacing w:after="0"/>
        <w:ind w:left="0"/>
        <w:jc w:val="both"/>
      </w:pPr>
      <w:r>
        <w:rPr>
          <w:rFonts w:ascii="Times New Roman"/>
          <w:b w:val="false"/>
          <w:i w:val="false"/>
          <w:color w:val="000000"/>
          <w:sz w:val="28"/>
        </w:rPr>
        <w:t>
      18.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25"/>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Start w:name="z30" w:id="26"/>
    <w:p>
      <w:pPr>
        <w:spacing w:after="0"/>
        <w:ind w:left="0"/>
        <w:jc w:val="both"/>
      </w:pPr>
      <w:r>
        <w:rPr>
          <w:rFonts w:ascii="Times New Roman"/>
          <w:b w:val="false"/>
          <w:i w:val="false"/>
          <w:color w:val="000000"/>
          <w:sz w:val="28"/>
        </w:rPr>
        <w:t>
      19. Ежемесячная социальная помощь лицам, указанным в пункте 9 настоящих Правил, получавшим ее до вступления в силу настоящих Правил, оказывается без истребования заявлений от получателей. Вновь обратившиеся лица представляют заявление с приложением следующих документов:</w:t>
      </w:r>
    </w:p>
    <w:bookmarkEnd w:id="26"/>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3) справка, подтверждающая обучение ребенка-инвалида на дому (для детей - инвалидов);</w:t>
      </w:r>
    </w:p>
    <w:p>
      <w:pPr>
        <w:spacing w:after="0"/>
        <w:ind w:left="0"/>
        <w:jc w:val="both"/>
      </w:pPr>
      <w:r>
        <w:rPr>
          <w:rFonts w:ascii="Times New Roman"/>
          <w:b w:val="false"/>
          <w:i w:val="false"/>
          <w:color w:val="000000"/>
          <w:sz w:val="28"/>
        </w:rPr>
        <w:t>
      4) заключение психолого-медико-педагогической консультации (для детей - инвалидов).</w:t>
      </w:r>
    </w:p>
    <w:bookmarkStart w:name="z31" w:id="27"/>
    <w:p>
      <w:pPr>
        <w:spacing w:after="0"/>
        <w:ind w:left="0"/>
        <w:jc w:val="both"/>
      </w:pPr>
      <w:r>
        <w:rPr>
          <w:rFonts w:ascii="Times New Roman"/>
          <w:b w:val="false"/>
          <w:i w:val="false"/>
          <w:color w:val="000000"/>
          <w:sz w:val="28"/>
        </w:rPr>
        <w:t>
      20.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bookmarkEnd w:id="27"/>
    <w:bookmarkStart w:name="z32" w:id="28"/>
    <w:p>
      <w:pPr>
        <w:spacing w:after="0"/>
        <w:ind w:left="0"/>
        <w:jc w:val="both"/>
      </w:pPr>
      <w:r>
        <w:rPr>
          <w:rFonts w:ascii="Times New Roman"/>
          <w:b w:val="false"/>
          <w:i w:val="false"/>
          <w:color w:val="000000"/>
          <w:sz w:val="28"/>
        </w:rPr>
        <w:t>
      21. Социальная помощь к памятным датам и праздничным дням, лицам, указанным в подпунктах 7) - 8) пункта 10 настоящих Правил, получавшим ее до вступления в силу настоящих Правил оказывается, по спискам, утверждаемым акиматом города Актобе по представлению Отдела занятости без истребования заявлений от получателей. Вновь обратившиеся лица представляют заявление с приложением следующих документов:</w:t>
      </w:r>
    </w:p>
    <w:bookmarkEnd w:id="28"/>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bookmarkStart w:name="z33" w:id="29"/>
    <w:p>
      <w:pPr>
        <w:spacing w:after="0"/>
        <w:ind w:left="0"/>
        <w:jc w:val="both"/>
      </w:pPr>
      <w:r>
        <w:rPr>
          <w:rFonts w:ascii="Times New Roman"/>
          <w:b w:val="false"/>
          <w:i w:val="false"/>
          <w:color w:val="000000"/>
          <w:sz w:val="28"/>
        </w:rPr>
        <w:t>
      22. Документы представляются в подлинниках для сверки, после чего подлинники документов возвращаются заявителю.</w:t>
      </w:r>
    </w:p>
    <w:bookmarkEnd w:id="29"/>
    <w:bookmarkStart w:name="z34" w:id="30"/>
    <w:p>
      <w:pPr>
        <w:spacing w:after="0"/>
        <w:ind w:left="0"/>
        <w:jc w:val="both"/>
      </w:pP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 (семей), обратившихся за социальной помощью и подготовки заключений.</w:t>
      </w:r>
    </w:p>
    <w:bookmarkEnd w:id="30"/>
    <w:bookmarkStart w:name="z35" w:id="31"/>
    <w:p>
      <w:pPr>
        <w:spacing w:after="0"/>
        <w:ind w:left="0"/>
        <w:jc w:val="both"/>
      </w:pPr>
      <w:r>
        <w:rPr>
          <w:rFonts w:ascii="Times New Roman"/>
          <w:b w:val="false"/>
          <w:i w:val="false"/>
          <w:color w:val="000000"/>
          <w:sz w:val="28"/>
        </w:rPr>
        <w:t xml:space="preserve">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p>
    <w:bookmarkEnd w:id="31"/>
    <w:bookmarkStart w:name="z36" w:id="32"/>
    <w:p>
      <w:pPr>
        <w:spacing w:after="0"/>
        <w:ind w:left="0"/>
        <w:jc w:val="both"/>
      </w:pPr>
      <w:r>
        <w:rPr>
          <w:rFonts w:ascii="Times New Roman"/>
          <w:b w:val="false"/>
          <w:i w:val="false"/>
          <w:color w:val="000000"/>
          <w:sz w:val="28"/>
        </w:rPr>
        <w:t>
      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32"/>
    <w:bookmarkStart w:name="z37" w:id="33"/>
    <w:p>
      <w:pPr>
        <w:spacing w:after="0"/>
        <w:ind w:left="0"/>
        <w:jc w:val="both"/>
      </w:pP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33"/>
    <w:bookmarkStart w:name="z38" w:id="34"/>
    <w:p>
      <w:pPr>
        <w:spacing w:after="0"/>
        <w:ind w:left="0"/>
        <w:jc w:val="both"/>
      </w:pPr>
      <w:r>
        <w:rPr>
          <w:rFonts w:ascii="Times New Roman"/>
          <w:b w:val="false"/>
          <w:i w:val="false"/>
          <w:color w:val="000000"/>
          <w:sz w:val="28"/>
        </w:rPr>
        <w:t>
      27.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34"/>
    <w:bookmarkStart w:name="z39" w:id="35"/>
    <w:p>
      <w:pPr>
        <w:spacing w:after="0"/>
        <w:ind w:left="0"/>
        <w:jc w:val="both"/>
      </w:pP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5"/>
    <w:bookmarkStart w:name="z40" w:id="36"/>
    <w:p>
      <w:pPr>
        <w:spacing w:after="0"/>
        <w:ind w:left="0"/>
        <w:jc w:val="both"/>
      </w:pPr>
      <w:r>
        <w:rPr>
          <w:rFonts w:ascii="Times New Roman"/>
          <w:b w:val="false"/>
          <w:i w:val="false"/>
          <w:color w:val="000000"/>
          <w:sz w:val="28"/>
        </w:rPr>
        <w:t>
      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6"/>
    <w:p>
      <w:pPr>
        <w:spacing w:after="0"/>
        <w:ind w:left="0"/>
        <w:jc w:val="both"/>
      </w:pPr>
      <w:r>
        <w:rPr>
          <w:rFonts w:ascii="Times New Roman"/>
          <w:b w:val="false"/>
          <w:i w:val="false"/>
          <w:color w:val="000000"/>
          <w:sz w:val="28"/>
        </w:rPr>
        <w:t>
      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Start w:name="z41" w:id="37"/>
    <w:p>
      <w:pPr>
        <w:spacing w:after="0"/>
        <w:ind w:left="0"/>
        <w:jc w:val="both"/>
      </w:pPr>
      <w:r>
        <w:rPr>
          <w:rFonts w:ascii="Times New Roman"/>
          <w:b w:val="false"/>
          <w:i w:val="false"/>
          <w:color w:val="000000"/>
          <w:sz w:val="28"/>
        </w:rPr>
        <w:t>
      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7"/>
    <w:bookmarkStart w:name="z42" w:id="38"/>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bookmarkEnd w:id="3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43" w:id="39"/>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End w:id="39"/>
    <w:bookmarkStart w:name="z44" w:id="4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0"/>
    <w:bookmarkStart w:name="z45" w:id="41"/>
    <w:p>
      <w:pPr>
        <w:spacing w:after="0"/>
        <w:ind w:left="0"/>
        <w:jc w:val="both"/>
      </w:pPr>
      <w:r>
        <w:rPr>
          <w:rFonts w:ascii="Times New Roman"/>
          <w:b w:val="false"/>
          <w:i w:val="false"/>
          <w:color w:val="000000"/>
          <w:sz w:val="28"/>
        </w:rPr>
        <w:t>
      33. Социальная помощь прекращается в случаях:</w:t>
      </w:r>
    </w:p>
    <w:bookmarkEnd w:id="41"/>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города Актобе;</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6" w:id="42"/>
    <w:p>
      <w:pPr>
        <w:spacing w:after="0"/>
        <w:ind w:left="0"/>
        <w:jc w:val="both"/>
      </w:pPr>
      <w:r>
        <w:rPr>
          <w:rFonts w:ascii="Times New Roman"/>
          <w:b w:val="false"/>
          <w:i w:val="false"/>
          <w:color w:val="000000"/>
          <w:sz w:val="28"/>
        </w:rPr>
        <w:t>
      34.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bookmarkEnd w:id="42"/>
    <w:bookmarkStart w:name="z47" w:id="43"/>
    <w:p>
      <w:pPr>
        <w:spacing w:after="0"/>
        <w:ind w:left="0"/>
        <w:jc w:val="both"/>
      </w:pPr>
      <w:r>
        <w:rPr>
          <w:rFonts w:ascii="Times New Roman"/>
          <w:b w:val="false"/>
          <w:i w:val="false"/>
          <w:color w:val="000000"/>
          <w:sz w:val="28"/>
        </w:rPr>
        <w:t>
      35. Излишне выплаченные суммы подлежат возврату в добровольном порядке, а в случае отказа - в судебном порядке.</w:t>
      </w:r>
    </w:p>
    <w:bookmarkEnd w:id="43"/>
    <w:bookmarkStart w:name="z48" w:id="44"/>
    <w:p>
      <w:pPr>
        <w:spacing w:after="0"/>
        <w:ind w:left="0"/>
        <w:jc w:val="left"/>
      </w:pPr>
      <w:r>
        <w:rPr>
          <w:rFonts w:ascii="Times New Roman"/>
          <w:b/>
          <w:i w:val="false"/>
          <w:color w:val="000000"/>
        </w:rPr>
        <w:t xml:space="preserve"> 5. Заключительное положение</w:t>
      </w:r>
    </w:p>
    <w:bookmarkEnd w:id="44"/>
    <w:bookmarkStart w:name="z49" w:id="45"/>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