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6883" w14:textId="cc46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Кайрактинского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2020 года № 363. Зарегистрировано Департаментом юстиции Актюбинской области 15 января 2020 года № 6724.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Кайрактинского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ссобственности.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− 42 500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− 31 183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− 32 668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 347 "Об утверждении Айтекебийского районного бюджета на 2020 - 2022 годы" предусмотрены на 2020 год субвенций, передаваемые из районного бюджета в бюджет Кайрактинского сельского округа в сумме 9 980,0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Кайрактинского сельского округа,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Айтекебийского района после его официального опубликования.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2022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Кайрактинского сельского округа, не подлежащих секвестру в процессе исполнения мсетного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