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fa7e0d" w14:textId="2fa7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Айтекебийскому району на 2020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Айтекебийского района Актюбинской области от 16 апреля 2020 года № 70. Зарегистрировано Департаментом юстиции Актюбинской области 20 апреля 2020 года № 7062. Прекращено действие в связи с истечением срока</w:t>
      </w:r>
    </w:p>
    <w:p>
      <w:pPr>
        <w:spacing w:after="0"/>
        <w:ind w:left="0"/>
        <w:jc w:val="both"/>
      </w:pPr>
      <w:bookmarkStart w:name="z7" w:id="0"/>
      <w:r>
        <w:rPr>
          <w:rFonts w:ascii="Times New Roman"/>
          <w:b w:val="false"/>
          <w:i w:val="false"/>
          <w:color w:val="000000"/>
          <w:sz w:val="28"/>
        </w:rPr>
        <w:t xml:space="preserve">
      В соответствии со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зарегистрированным в Реестре государственной регистрации нормативных правовых актов № 13898, акимат Айтекебийского района ПОСТАНОВЛЯЕТ:</w:t>
      </w:r>
    </w:p>
    <w:bookmarkEnd w:id="0"/>
    <w:bookmarkStart w:name="z8" w:id="1"/>
    <w:p>
      <w:pPr>
        <w:spacing w:after="0"/>
        <w:ind w:left="0"/>
        <w:jc w:val="both"/>
      </w:pPr>
      <w:r>
        <w:rPr>
          <w:rFonts w:ascii="Times New Roman"/>
          <w:b w:val="false"/>
          <w:i w:val="false"/>
          <w:color w:val="000000"/>
          <w:sz w:val="28"/>
        </w:rPr>
        <w:t xml:space="preserve">
      1. Установить квоту рабочих мест для трудоустройства лиц, освобожденных из мест лишения свободы независимо от организационно-правовой формы и формы собственности по Айтекебийскому району на 2020 год, в разрезе организации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Государственному учреждению "Айтекебийский районный отдел занятости и социальных программ" в установленном законодательством порядке обеспечить:</w:t>
      </w:r>
    </w:p>
    <w:bookmarkEnd w:id="2"/>
    <w:bookmarkStart w:name="z10" w:id="3"/>
    <w:p>
      <w:pPr>
        <w:spacing w:after="0"/>
        <w:ind w:left="0"/>
        <w:jc w:val="both"/>
      </w:pPr>
      <w:r>
        <w:rPr>
          <w:rFonts w:ascii="Times New Roman"/>
          <w:b w:val="false"/>
          <w:i w:val="false"/>
          <w:color w:val="000000"/>
          <w:sz w:val="28"/>
        </w:rPr>
        <w:t>
      1) государственную регистрацию настоящего постановления в Департаменте юстиции Актюбинской области;</w:t>
      </w:r>
    </w:p>
    <w:bookmarkEnd w:id="3"/>
    <w:bookmarkStart w:name="z11"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Айтекебийского района после его официального опубликования.</w:t>
      </w:r>
    </w:p>
    <w:bookmarkEnd w:id="4"/>
    <w:bookmarkStart w:name="z12"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района.</w:t>
      </w:r>
    </w:p>
    <w:bookmarkEnd w:id="5"/>
    <w:bookmarkStart w:name="z13"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Айтекебийского района</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Д. Ермаганбетов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 постановлению</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акимата Айтекебийского района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16 апреля 2020 года № 70</w:t>
            </w:r>
          </w:p>
        </w:tc>
      </w:tr>
    </w:tbl>
    <w:bookmarkStart w:name="z20" w:id="7"/>
    <w:p>
      <w:pPr>
        <w:spacing w:after="0"/>
        <w:ind w:left="0"/>
        <w:jc w:val="left"/>
      </w:pPr>
      <w:r>
        <w:rPr>
          <w:rFonts w:ascii="Times New Roman"/>
          <w:b/>
          <w:i w:val="false"/>
          <w:color w:val="000000"/>
        </w:rPr>
        <w:t xml:space="preserve"> Квота рабочих мест для трудоустройства лиц, освобожденных из мест лишения свободы по Айтекебийскому району на 2020 год в разрезе организаций</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п/н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организации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Списочная численность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квоты (% от списочной численности работников)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мест (единиц)</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"Комсомол"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"Кұмкұдык"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"Жайылхан"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"ЕНБЕК AGRO"</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Товарищество с ограниченной ответственностью "БУЛАК АГРО"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Сельский потребительский кооператив "Рахат+"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