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e919" w14:textId="63ce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2019 года № 347 "Об утверждении Айтекебийского районного бюджета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августа 2020 года № 447. Зарегистрировано Департаментом юстиции Актюбинской области 3 сентября 2020 года № 7392.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Айтекебийский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2019 года № 347 "Об утверждении Айтекебийского районного бюджета на 2020-2022 годы" (зарегистрированное в Реестре государственной регистрации нормативных правовых актов № 6616,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"9 252 861,0" заменить цифрами "9 292 161,0";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"8 351 523,0" заменить цифрами "8 390 823,0";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затраты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"10 130 275,3" заменить цифрами "10 169 575,3";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жалақының ең төмен мөлшерi – 42 500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2 651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базалық әлеуметтiк төлемдердiң мөлшерлерiн есептеу үшiн ең төмен күнкөрiс деңгейiнiң шамасы – 31 183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2020 жылғы 1 сәуірден бастап: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2 778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базалық әлеуметтік төлемдердің мөлшерлерін есептеу үшін ең төмен күнкөріс деңгейінің шамасы – 32 668 теңге болып белгіленгені ескерілсін және басшылыққа алынсын.",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меняется.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Айтекебийского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347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Айтекебийский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3922312,7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-942966,3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