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9d4c" w14:textId="6559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6 "Об утверждении бюджета Сарат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6. Зарегистрировано Департаментом юстиции Актюбинской области 24 сентября 2020 года № 74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6 "Об утверждении бюджета Саратского сельского округа на 2020-2022 годы" (зарегистрированное в Реестре государственной регистрации нормативных правовых актов № 6771, опубликованное 2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1 942,0" заменить цифрами "32 236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446,0" заменить цифрами "31 740,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1 942,0" заменить цифрами "32 236,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