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152" w14:textId="78c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декабря 2020 года № 501. Зарегистрировано Департаментом юстиции Актюбинской области 28 декабря 2020 года № 7845.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7 040 645,8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5 834 734,8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7 319 641,7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76 897,5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- 355 893,4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355 893,4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105 012,5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278 995,9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Айтекебийского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пунктов, взимаемого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средства, взимаемого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 бензина)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 субвенций из областного бюджета в сумме - 4 130 000,0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субвенции, на 2021 год передаваемых из районного бюджета в бюджет сельских округов в сумме – 585 594,0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60 238,0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25 471,0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31 042,0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41 362,0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Тумабулакский сельский округ – 33 718,0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35 256,0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26 271,0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10 084,0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57 849,0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Темирбека Жургенова – 101 946,0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53 736,0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29 502,0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27 352,0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28 472,0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23 295,0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– 42 500,0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социальный пакет детям – 5 079,0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 – 9 900,0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затрат работодателя на создание специальных рабочих мест для трудоустройства инвалидов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рынка труда – 153 080,0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2 192,0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мероприятий по социальной и инженерной инфраструктуре в сельских населенных пунктах в рамках проекта "Ауыл - Ел бесігі" – 182 535,0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18 592,0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жилья коммунального жилищного фонда для социально уязвимых слоев населения и (или) малообеспеченных многодетных семей – 16 700,0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целевых трансфертов на развитие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водоснабжения в селе Акколь Айтекебийского района –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объектов водоснабжения в селе Сулуколь Айтекебийского района – 70 000,0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объектов водоснабжения в селе Сарат Айтекебийского района – 70 000,0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водопровода в селе Толыбай Айтекебийского района – 100 000,0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2021 год поступление кредитов из республиканского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 – 100 636,0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целевых текущих трансфертов из областного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– 17 830,0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гарантированный социальный пакет детям – 2 184,0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занятости населения – 9 774,0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продуктивной занятости и массового предпринимательства – 9 389,0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районного значения и улиц населенных пунктов – 168 366,0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сумме – 20 820,0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2021 год в сумме – 3 202 515,0 тысячи тенге на компенсацию потерь областного бюджета в связи с изменением функций.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2021 год в сумме – 118 462,0 тысячи тенге на поступление трансфертов из районного бюджета в областной бюджет.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объемы субвенции передаваемых из районного бюджета для сельских округов на 2021 год на реализацию функции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 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органам местного самоуправления из районного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