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c783" w14:textId="6a0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Ащинского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января 2020 года № 296. Зарегистрировано Департаментом юстиции Актюбинской области 14 января 2020 года № 6670.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Ащинского сельского округа на 2020 год объем субвенций, передаваемой из районного бюджета в сумме 45 738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"6"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"6"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"6"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