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c5c2" w14:textId="dc2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2020 года № 314. Зарегистрировано Департаментом юстиции Актюбинской области 16 марта 2020 года № 6882.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"7 903 630" заменить цифрами "7 920 547,6";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цифры "3 233 630" заменить цифрами "3 250 547,6";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"7 903 630" заменить цифрами "7 963 006,7";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"-94 477" заменить цифрами "-136 936,1";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"94 477" заменить цифрами "136 936,1";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цифра "0" заменить цифрами "42 459,1".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13 марта 2020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