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d3ec" w14:textId="c13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13 марта 2015 года № 160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апреля 2020 года № 331. Зарегистрировано Департаментом юстиции Актюбинской области 6 мая 2020 года № 7083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13 марта 2015 года № 160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по Байганинскому району" (зарегистрированное в Реестре государственной регистрации нормативных правовых актов № 4278, опубликованное 7 апреля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Байганинский районный маслихат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