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e78b" w14:textId="f92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293 "Об утверждении бюджета Кызылбулакского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361. Зарегистрировано Департаментом юстиции Актюбинской области 3 сентября 2020 года № 7393.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293 "Об утверждении бюджета Кызылбулакского сельского округа на 2020-2022 годы" (зарегистрированное в Реестре государственной регистрации нормативных правовых актов за № 6689,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25 августа 2020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293 Байганинского районного маслихата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