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517e" w14:textId="5ae5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30 декабря 2019 года № 291 "Об утверждении бюджета Карауылкелдинского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14 сентября 2020 года № 368. Зарегистрировано Департаментом юстиции Актюбинской области 22 сентября 2020 года № 7453.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30 декабря 2019 года № 291 "Об утверждении бюджета Карауылкелдинского сельского округа на 2020-2022 годы" (зарегистрированное в Реестре государственной регистрации нормативных правовых актов за № 6692,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"360 287,0" заменить цифрами "365 574,8";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цифры "16 550,0" заменить цифрами "21 837,8";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"362 825,8" заменить цифрами "370 055,8".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- 32 668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Байганинского районного маслихата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14 сентября 2020 года 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30 декабря 2019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365 574,8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343 737,0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