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ad9e" w14:textId="d65a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Таупского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6 января 2020 года № 275. Зарегистрировано Департаментом юстиции Актюбинской области 16 января 2020 года № 6732.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Таупского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–60 964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Иргизского районного маслихата Актюбинской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03.07.2020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Иргизского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2019 года № 258 "Об утверждении Иргизского районного бюджета на 2020 - 2022 годы" предусмотрены на 2020 год субвенции, передаваемые из районного бюджета в бюджет Таупского сельского округа в сумме 52 500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Таупского сельского округа на 2020 год поступление текущих целевых трансфертов из республиканского и областного бюджетов через районный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- 3 473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- 613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- 111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дней до 56 дней педагогических работников дошкольных организации - 406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Иргизского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Таупского сельского округа на 2020 год целевые текущие трансферты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дендрологического плана- 2 455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 5-1 в соответствии с решением Иргизского районного маслихата Актюбинской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сельского округа, не подлежащих секвестру в процессе исполнения бюджета Таупского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Иргизского района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6 января 2020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Таупского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ГУ "Аппарат Иргизского районного маслихата" от 6 января 2020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Таупского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ГУ "Аппарат Иргизского районного маслихата" от 6 января 2020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Таупского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ГУ "Аппарат Иргизского районного маслихата" от 6 января 2020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Таупского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