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4d8a" w14:textId="e434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декабря 2020 года № 359. Зарегистрировано Департаментом юстиции Актюбинской области 28 декабря 2020 года № 7843.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5 367 755,6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614 628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4 738 423,6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5 623 143,5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31 624,7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48 928,7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17 304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-287 012,6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287 012,6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–48 928,7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17 304,8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255 388,7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2020 года № 574 "Об областном бюджете на 2021 - 2023 годы" предусмотрена на 2021 год субвенция, передаваемая из областного бюджета в районный бюджет в сумме 3 715 000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текущие целевые трансферты для возмещения потерь областного бюджета в связи: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изменением функций государственных учреждений – 2 989 875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районного бюджета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2021 год объемы субвенций, передаваемых из районного бюджета в бюджеты сельских округов в сумме 167 499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– 33 027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– 23 289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43 940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Кумтогайскому – 18 472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– 20 359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Тауипскому – 19 072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Жайсанбайскому – 9 340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текущих целевых трансфертов из республиканского бюджета через областной бюджет: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55 575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9 844 тысячи тенге – на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193 205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9 243 тысячи тенге –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21 783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8 350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246 186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бюджетных кредитов из республиканского бюджета через областной бюджет: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48 928,7 тысяч тенге –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Иргизского районного маслихата Актюбинской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 целевых текущих и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12 860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9 946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124 940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45 830,5 тысяч тенге – на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99 815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26 331 тысяча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87 080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46 382 тысячи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6 668 тысяч тенге – на обеспечение прав и улучшение качества жизни инвалидов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2021 год целевые текущие трансферты бюджетам сельских округов: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723,4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74 740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236 907,4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272 517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- на разработку сметной документации работ по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2 458 тысяч тенге - на разработку сметной документации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13 505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45 283 тысячи тенге - на внедрение новой системы оплаты труда государственных служащих местного исполнительного органа".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Иргизского района на 2021 год в сумме 11 200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Иргизского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Иргизского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164 331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