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2e7c" w14:textId="2062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22 декабря 2016 года № 87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апреля 2020 года № 447. Зарегистрировано Департаментом юстиции Актюбинской области 8 апреля 2020 года № 6997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22 декабря 2016 года № 87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Каргалинского района" (зарегистрированное в Реестре государственной регистрации нормативных правовых актов за № 5215, опубликованное 26 января 2017 года в районной газете "Қарғалы")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 Каргалинского района".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обеспечения, образования, культуры, спорта, ветеринарии, являющимся гражданскими служащими и работающим в сельских населенных пунктах Каргалинского района, а также указанным специалистам, работающим в государственных организациях, финансируемых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