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1f6" w14:textId="cdf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408 "Об утверждении бюджета Бадамшинского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464. Зарегистрировано Департаментом юстиции Актюбинской области 8 июня 2020 года № 7161.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408 "Об утверждении бюджета Бадамшинского сельского округа на 2020-2022 годы" (зарегистрированное в Реестре государственной регистрации нормативных правовых актов № 6650,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"272 252" заменить цифрами "302 313",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"13 141" заменить цифрами "16 869";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"259 064" заменить цифрами "285 397";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"276 618,9" заменить цифрами "306 679,9";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функционирования автомобильных дорог в городах районного значения, селах, поселках, сельских округах.".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408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