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6381" w14:textId="09e6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Каргалинского районного маслихата от 6 января 2020 года № 409 "Об утверждении бюджета Велиховского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 июня 2020 года № 465. Зарегистрировано Департаментом юстиции Актюбинской области 8 июня 2020 года № 7162.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6 января 2020 года № 409 "Об утверждении бюджета Велиховского сельского округа на 2020-2022 годы" (зарегистрированное в Реестре государственной регистрации нормативных правовых актов № 6716, опубликованное 21 января 2020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"19509,2" заменить цифрами "19309,2",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цифры "1329" заменить цифрами "1129";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"19509,2" заменить цифрами "19309,2";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 1 апреля 2020 года: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2 778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32 668 тенге.".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Каргалинского районного маслихата после его официального опубликования.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 № 465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409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Велиховского сельского округа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