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ff475" w14:textId="5eff4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25 декабря 2019 года № 272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Кобдинского района на 2020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сентября 2020 года № 376. Зарегистрировано Департаментом юстиции Актюбинской области 5 октября 2020 года № 7516. Прекращено действие в связи с истечением срока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25 декабря 2019 года № 272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Кобдинского района на 2020 год" (зарегистрированное в Реестре государственной регистрации нормативных правовых актов № 6609,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на 2020 год"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Кобдинского района следующую социальную поддержку на 2020 год:".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Кобдинского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Кобдинского района,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