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78ca" w14:textId="7f97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пикетирования, в Кобдинском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14 октября 2020 года № 380. Зарегистрировано Департаментом юстиции Актюбинской области 16 октября 2020 года № 7543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Кобдинском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Кобдинском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Кобдинского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14 октября 2020 года 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Кобдинском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районным Домом культуры (Кобдинский район, село Кобда, улица Абилкайыр хана, 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проходы для входа и выхода к специальной техники, пожарной техники, спасательных и медицинских служб.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Абулхаир хана: от улицы А.Акимжанова до улицы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1,3 километра;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улицы освещены;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проходы для входа и выхода к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 (далее - Порядок)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и определяет порядок использования специализированных мест для организации и проведения мирных собраний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Кобдинского района для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октября 2020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Кобдинском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Кобдинского районного маслихата Актюбинской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автомобильного транспорта и прилегающих к ним территориях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трубопроводах, национальной электрической сети, магистральных линиях связи и прилегающих к ним территориях - 800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