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e1db" w14:textId="197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августа 2020 года № 403. Зарегистрировано Департаментом юстиции Актюбинской области 24 августа 2020 года № 7335.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"9 077 860,1" заменить цифрами "9 182 821,2",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"8 453 966,1" заменить цифрами "8 558 927,2";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"9 535 498,7" заменить цифрами "9 706 959,8";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"-1 473 971,2" заменить цифрами "-1 540 471,2";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"1 473 971,2" заменить цифрами "1 540 471,2";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"76 761,1";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"28 000" заменить цифрами "91 200".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20 августа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9 182 821,2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8 558 927,2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8 556 799,5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3 983 823,4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-1 540 471,2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