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810f" w14:textId="dd98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8 января 2020 года № 347 "Об утверждении бюджетов сельских округов Мартукского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4 декабря 2020 года № 424. Зарегистрировано Департаментом юстиции Актюбинской области 9 декабря 2020 года № 7762.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2020 года № 347 "Об утверждении бюджетов сельских округов Мартукского района на 2020-2022 годы" (зарегистрированное в Реестре государственной регистрации нормативных правовых актов № 6661,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"25 504,7" заменить цифрами "26 286,7",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"24 602" заменить цифрами "25 384";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"25 504,7" заменить цифрами "26 286,7";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"18 700,3" заменить цифрами "19 046,3",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"18 004" заменить цифрами "18 350";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"18 700,3" заменить цифрами "19 046,3";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"22 187,6" заменить цифрами "22 532,6",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"20 232" заменить цифрами "20 577";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"22 187,6" заменить цифрами "22 532,6";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"186 126,1" заменить цифрами "173 562,1",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"183 601,1" заменить цифрами "171 037,1";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"187 807,8" заменить цифрами "175 243,8";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"23 609,7" заменить цифрами "32 209,7",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"22 465,4" заменить цифрами "31 065,4";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"23 609,7" заменить цифрами "32 209,7";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"20 991,2" заменить цифрами "21 702,2",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"20 015" заменить цифрами "20 726";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"20 991,2" заменить цифрами "21 702,2";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"22 319" заменить цифрами "22 735",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"20 807" заменить цифрами "21 223";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"22 319" заменить цифрами "22 735";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"591 697,5" заменить цифрами "555 871,5",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"550 111,5" заменить цифрами "514 285,5";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"595 225" заменить цифрами "559 399";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"26 813" заменить цифрами "32 820",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"23 466" заменить цифрами "29 473";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"26 813" заменить цифрами "32 820";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"112 526,4" заменить цифрами "108 205,3",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"108 215,4" заменить цифрами "103 894,3";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"115 815,8" заменить цифрами "111 494,7";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"100 837,4" заменить цифрами "95 272,5",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"98 426,6" заменить цифрами "92 861,7";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"100 837,4" заменить цифрами "95 272,5";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"15 887,8" заменить цифрами "16 371,8",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"14 508" заменить цифрами "14 992";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"15 887,8" заменить цифрами "16 371,8".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2, 3, 4, 5, 6, 7, 8, 9, 10, 11, 12 к настоящему решению.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Акзамов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26 286,7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4 декабря 2020 год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173 562,1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175 243,8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76 761,1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555 871,5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514 285,5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213 618,6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-726 872,3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726 872,3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723 344,8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108 205,3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-98 229,8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98 229,8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4 декабря 2020 года № 424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