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1ec" w14:textId="1e3a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386 "Об утверждении бюджета города Кандыагаш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июня 2020 года № 439. Зарегистрировано Департаментом юстиции Актюбинской области 11 июня 2020 года № 7173.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386 "Об утверждении бюджета города Кандыагаш на 2020-2022 годы" (зарегистрированное в Реестре государственной регистрации нормативных правовых актов № 6698,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"688 202,0" заменить цифрами "711 869,0";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"126 500,0" заменить цифрами "96 500,0";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561 702,0 заменить цифрами "615 369,0";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"729 667,8" заменить цифрами "1 161 859,5";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"- 41 465,5" заменить цифрами "-449 990,5";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"41 465,5" заменить цифрами "449 990,5";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"0,0" заменить цифрами "408 525,0";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17 641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40 441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2020 года № 439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2020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615 369,0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615 369,0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государственный 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