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e5b5" w14:textId="a49e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6 января 2020 года № 393 "Об утверждении бюджета Ащесайского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483. Зарегистрировано Департаментом юстиции Актюбинской области 3 сентября 2020 года № 7390.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393 "Об утверждении бюджета Ащесайского сельского округа на 2020-2022 годы" (зарегистрированное в Реестре государственной регистрации нормативных правовых актов за № 6757, опубликованное 27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