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28b1" w14:textId="5702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25 декабря 2019 года № 377 "Об утверждении Мугалжарского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октября 2020 года № 504. Зарегистрировано Департаментом юстиции Актюбинской области 6 ноября 2020 года № 7588.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2019 года № 377 "Об утверждении Мугалжарского районного бюджета на 2020-2022 годы" (зарегистрированное в Реестре государственной регистрации нормативных правовых актов за № 6611,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"14 344 845,4" заменить цифрами "14 064 279,4";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"9 278 845,0" заменить цифрами "9 245 519,0";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"15 329,0" заменить цифрами "24 569,0";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"28 500,0" заменить цифрами "52 586,0";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"5 022 171,4" заменить цифрами "4 741 605,4";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"15 957 734,5" заменить цифрами "15 571 900,4";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"972 172,0" заменить цифрами "897 408,9";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"985 327,0" заменить цифрами "910 563,9";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"-2 585 061,1" заменить цифрами "-2 405 029,9";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"2 585 061,1" заменить цифрами "2 405 029,9";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цифры "2 486 489,3" заменить цифрами "2 306 458,1";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цифры "0,0" заменить цифрами "13 155,0";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"94 231,0" заменить цифрами "53 893,0";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"106 464,0" заменить цифрами "136 464,0";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"47 718,0" заменить цифрами "43 478,0";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"15 755,5" заменить цифрами " 15 748,5";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"28 500,0" заменить цифрами "21 278,0";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"7 200,0" заменить цифрами "5 977,0";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"113 742,0" заменить цифрами "28 981,0";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"29 458,0" заменить цифрами "31 458,0";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"12 247,0" заменить цифрами "16 408,0";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"509 760,0" заменить цифрами "476 767,0";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"3 995,0" заменить цифрами "5 000,0";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"4 375,0" заменить цифрами "3 185,0";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"8 534,0" заменить цифрами "19 945,0";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"198 452,0" заменить цифрами "30 354,0";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"273 000,0" заменить цифрами "242 250,0";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на оплату учителям дежурных классов в общеобразовательных школах области – 39 758,0 тысяч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"21 950,0" заменить цифрами "21 844,0";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"11 262,0" заменить цифрами "0,0".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29 октября 2020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14 064 279,4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15 571 900,4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660 015,1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-2 405 029,9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29 октября 2020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"Дошкольное воспитание и обучение и организация медицинского обслуживания в организациях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в 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