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e18e" w14:textId="27ce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Эмба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2020 года № 539. Зарегистрировано Департаментом юстиции Актюбинской области 5 января 2021 года № 7931.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Эмба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242 136,3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25 336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216 800,3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245 825,1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-3 688,8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3 688,8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3 688,8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34 302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242 136,3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216 800,3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нижестоящего бюджета для покрытия расходов из вышестоящего бюджета в связи с изменениями в законодательстве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Мугалжарского районного маслихата от 30 декабря 2020 года № 539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Мугалжарского районного маслихата от 30 декабря 2020 года № 539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