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0f07" w14:textId="0420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2 марта 2018 года № 196 "Об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2020 года № 444. Зарегистрировано Департаментом юстиции Актюбинской области 17 марта 2020 года № 6898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 марта 2018 года № 196 "Об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 (зарегистрированное в Реестре государственной регистрации нормативных правовых актов № 3-10-179, опубликованное 9 апреля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