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7542" w14:textId="1a17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августа 2020 года № 509. Зарегистрировано Департаментом юстиции Актюбинской области 27 августа 2020 года № 7348. Утратило силу решением Темирского районного маслихата Актюбинской области от 18 марта 2022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района" (зарегистрированное в Реестре государственной регистрации нормативных правовых актов № 4387, опубликованное 3 июля 2015 года в газете "Темір")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 следующие виды социальной поддержки:".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