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943" w14:textId="2a86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567. Зарегистрировано Департаментом юстиции Актюбинской области 8 января 2021 года № 7958.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Таскопинского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 550 "Об утверждении Темирского районного бюджета на 2021–2023 годы" предусмотрены на 2021 год объемы субвенций, передаваемых из районного бюджета в бюджет Таскопинского сельского округа в сумме 22 526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Учесть в бюджете Таскопинского сельского округа на 2021 год поступления целевых текущих трансфертов из районного бюджета в сумме 10 078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Темирского районного маслихата Актюбинской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