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f828" w14:textId="ac1f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Кенестуского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декабря 2020 года № 565. Зарегистрировано Департаментом юстиции Актюбинской области 8 января 2021 года № 7959.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Кенестуского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80 272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80 488,2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Кенестуского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2021–2023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декабря 2020 года №550 "Об утверждении Темирского районного бюджета на 2021-2023 годы" предусмотрены на 2021 год объемы субвенций, передаваемых из районного бюджета в бюджет Кенестуского сельского округа в сумме 56 274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Кенестуского сельского округа на 2021 год поступления целевых текущих трансфертов из районного бюджета в сумме 20 598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30 декабря 2020 года № 565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30 декабря 2020 года № 565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