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7a06" w14:textId="10e7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25 декабря 2019 года № 362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Уилского района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17 августа 2020 года № 424. Зарегистрировано Департаментом юстиции Актюбинской области 25 августа 2020 года № 7341.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25 декабря 2019 года № 362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Уилского района на 2020 год" (зарегистрированное в Реестре государственной регистрации нормативных правовых актов № 6627,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Уилского района на 2020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Уилского района следующую социальную поддержку на 2020 год:".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