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fd0b" w14:textId="536f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08 "Об утверждении бюджета города Хром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339. Зарегистрировано Департаментом юстиции Актюбинской области 30 марта 2020 года № 693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08 "Об утверждении бюджета города Хромтау на 2020-2022 годы" (зарегистрированное в Реестре государственной регистрации нормативных правовых актов № 6788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07 297,0" заменить цифрами "1 066 471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45 207,0" заменить цифрами "904 381,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07 297,0" заменить цифрами "1 110 669,6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8 от 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