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ade3" w14:textId="e25a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Шалкарского городского бюджета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6 января 2020 года № 412. Зарегистрировано Департаментом юстиции Актюбинской области 14 января 2020 года № 6687.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Шалкарский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542654,0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473555,0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- 973998,3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-431344,3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- 431344,3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c изменениями, внесенными решениями Шалкарского районного маслихата Актюбинской области от 02.04.2020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26.06.2020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10.09.2020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02.11.2020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26.11.2020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22.12.2020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Шалкарского городского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Шалкарского районного маслихата Актюбинской области от 26.06.2020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изложен в новой редакции на казахском языке, текст на русском языке не меняется решением Шалкарского районного маслихата Актюбинской области от 10.09.2020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Шалкарском городском бюджете на 2020 год объем субвенции, передаваемой из районного бюджета в сумме 61002,0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Шалкарском городском бюджете на 2020 год поступление следующих текущих целевых трансфертов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- 44384,0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города Шалкар.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c изменениями, внесенными решениями Шалкарского районного маслихата Актюбинской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22.12.2020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Шалкарском городском бюджете на 2020 год из областного бюджета поступление следующих текущих целевых трансфертов: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- 25546,0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снижение оплаты за питание в дошкольных организациях образования получающим адресную социальную помощь – 820,0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ежегодного оплачиваемого трудового отпуска продолжительностью 42 календарных дня до 56 дней педагогических работников организаций дошкольного образования – 2619,0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в дошкольных организациях образования – 1200,0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города Шалкар.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c изменениями, внесенными решениями Шалкарского районного маслихата Актюбинской области от 26.06.2020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26.11.2020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22.12.2020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Шалкарском городском бюджете на 2020 год за счет кредитов из областного бюджета поступление бюджетного кредита на средний ремонт автомобильных дорог в сумме 431040,8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Шалкарского районного маслихата Актюбинской области от 26.06.2020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Шалкарском городском бюджете на 2020 год поступление следующих текущих целевых трансфертов из районного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320139,0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и благоустройство города – 17234,0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города Шалкар.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Шалкарского районного маслихата Актюбинской области от 02.11.2020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местных бюджетных программ, не подлежащих секвестру в процессе исполнения Шалкарского городского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6 января 2020 года № 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6 января 2020 года № 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6 января 2020 года № 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Шалкарского городского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