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def2" w14:textId="b90d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28 февраля 2018 года № 183 "О повышении ставок единого земельного налога на неиспользуемые земли сельскохозяйственного назначения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февраля 2020 года № 427. Зарегистрировано Департаментом юстиции Актюбинской области 21 февраля 2020 года № 6823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февраля 2018 года № 183 "О повышении ставок единого земельного налога на неиспользуемые земли сельскохозяйственного назначения по Шалкарскому району" (зарегистрированное в Реестре государственной регистрации нормативных правовых актов № 3-13-178, опубликованное 29 марта 2018 года в газете "Шалқар").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