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2dc9" w14:textId="ced2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13 февраля 2020 года № 56. Зарегистрировано Департаментом юстиции Алматинской области 17 февраля 2020 года № 5423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Б. Байжуманова.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Алматинской области признаваемых утратившими силу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Алматинской области "Об утверждении регламентов государственных услуг" от 11 января 2018 года № 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4518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февраля 2018 года в Эталонном контрольном банке нормативных правовых актов Республики Казахстан).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Алматинской области "О внесении изменений и дополнения в постановление акимата Алматинской области от 11 января 2018 года № 10 "Об утверждении регламентов государственных услуг" от 29 марта 2019 года № 105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апреля 2019 года в Эталонном контрольном банке нормативных правовых актов Республики Казахстан).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Алматинской области "Об утверждении регламентов государственных услуг в сфере социальной защиты населения" от 1 марта 2018 года № 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апреля 2018 года в Эталонном контрольном банке нормативных правовых актов Республики Казахстан).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Алматинской области "О внесении изменений в постановление акимата Алматинской области от 1 марта 2018 года № 81 "Об утверждении регламентов государственных услуг в сфере социальной защиты населения" от 29 марта 2019 года № 104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5084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апреля 2019 года в Эталонном контрольном банке нормативных правовых актов Республики Казахстан).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Алматинской области "О внесении изменения в постановление акимата Алматинской области от 1 марта 2018 года № 81 "Об утверждении регламентов государственных услуг в сфере социальной защиты населения" от 3 декабря 2019 года № 547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5317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декабря 2019 года в Эталонном контрольном банке нормативных правовых актов Республики Казахстан).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Алматинской области "Об утверждении регламента государственной услуги, оказываемой в сфере жилищного строительства" от 25 декабря 2018 года № 611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5046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7 февраля 2019 года в Эталонном контрольном банке нормативных правовых актов Республики Казахстан).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