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64c8" w14:textId="1976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2019 года № 60-349 "О бюджете Ескельдинского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9 ноября 2020 года № 74-409. Зарегистрировано Департаментом юстиции Алматинской области 16 ноября 2020 года № 5751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2020-2022 годы" от 27 декабря 2019 года № 60-349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13 189 815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741 018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4 433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40 292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12 404 072 тысячи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32 917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12 371 155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6 346 038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1 295 109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4 730 008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15 272 803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189 953 тысячи тенге, в том числе: бюджетные кредиты 244 686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54 733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2 272 941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2 272 941 тысяча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9 ноября 2020 года № 74-409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60-349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12 371 155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6 205 222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5 136 907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5 136 907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- 2 272 941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2 272 941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