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6a57" w14:textId="7366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Карасайского районного маслихата от 27 декабря 2018 года № 38-4 "Об установлении единых ставок фиксированного налога по Карасайскому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20 апреля 2020 года № 54-6. Зарегистрировано Департаментом юстиции Алматинской области 24 апреля 2020 года № 5496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3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Карасайский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Карасайского районного маслихата "Об установлении единых ставок фиксированного налога по Карасайскому району" от 27 декабря 2018 года № 38-4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4990</w:t>
      </w:r>
      <w:r>
        <w:rPr>
          <w:rFonts w:ascii="Times New Roman"/>
          <w:b w:val="false"/>
          <w:i w:val="false"/>
          <w:color w:val="000000"/>
          <w:sz w:val="28"/>
        </w:rPr>
        <w:t>, опубликован 22 января 2019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районного маслихата К. Абильбекова.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Донбаев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