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2c6c" w14:textId="f732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Карасайском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28 сентября 2020 года № 59-3. Зарегистрировано Департаментом юстиции Алматинской области 8 октября 2020 года № 5705.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Карасайского районного маслихата Алматинской области от 08.04.2024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соблюдению законности, правопорядка и защиты прав граждан".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28 сентября 2020 года № 59-3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коммунального государственного учреждения "Детско-юношеская спортивная школа №1 Карасайского района города Каскелен" государственного учреждения "Отдел физический культуры и спорта Карасайского района",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Дарбай Бөгенбай, 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- от пересечения улиц А. Байтұрсынова и Төле би по улице Төле би до пересечения улицы Төле би и улицы ҚР Тәуелсіздігіне 10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человек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маршрута имеется уличное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28 сентября 2020 года № 59-3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Карасайского района для проведения мирных собраний.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статьей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