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b82d" w14:textId="004b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от 05 апреля 2016 года № 02-15 "О дополнительном регламентировании порядка проведения собраний, митингов, шествий, пикетов и демонстраций в Кербулакском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25 июня 2020 года № 57-341. Зарегистрировано Департаментом юстиции Алматинской области 1 июля 2020 года № 5551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Кербулакского районного маслихата "О дополнительном регламентировании порядка проведения собраний, митингов, шествий, пикетов и демонстраций в Кербулакском районе" от 05 апреля 2016 года № 02-15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Кербулакского районного маслихата Ракимбекову Гулмире Абдигалиевне.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