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6c5" w14:textId="80f3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Талгарского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августа 2020 года № 60-254. Зарегистрировано Департаментом юстиции Алматинской области 11 августа 2020 года № 5603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Талгарского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дополнительном регламентировании порядка проведения собраний, митингов, шествий, пикетов и демонстраций в Талгарском районе" от 29 марта 2016 года № 2-11 (зарегистрирован в Реестре государственной регистарции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Правил выдачи служебного удостоверения аппарата Талгарского районного маслихата и его описания" от 03 марта 2017 года № 12-74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апреля 2017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Андасову Миру Кудайбергеновну.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