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62d" w14:textId="227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декабря 2019 года № 29-100 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10 декабря 2020 года № 44-150. Зарегистрировано Департаментом юстиции Алматинской области 15 декабря 2020 года № 5820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2020-2022 годы" от 27 декабря 2019 года № 29-100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 согласно приложениям 1, 2 и 3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11 125 135 тысяч тенге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782 977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1 295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2 601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10 338 262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5 256 120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606 251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4 475 891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12 677 426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178 761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187 515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8 754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1 731 052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1 731 052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2020 года № 44-150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