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5173" w14:textId="9e2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января 2020 года № 48. Зарегистрировано Департаментом юстиции города Шымкент 31 января 2020 года № 83. Утратило силу постановлением акимата города Шымкент от 4 мая 2020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4.05.2020 № 26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16 января 2020 года № 03-12/46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Енбекшинский район, улица Аварийный поселок, дом № 10/3, квартира 8, в связи с выявлением очага заболевания бешенством по улице Аварийный пос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Енбекшинский район, проспект Жибек жолы, дом № 30, квартира 8, в связи с выявлением очага бешенства по проспекту Жибек жолы, дом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Енбекшинский район, микрорайон Еламан, Каратюбинское шоссе №670 в связи с выявлением очага бешенства в микрорайоне Е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Енбекшинский район, микрорайон Елтай, улица Айсауыт, дом № 56 в связи с выявлением очага бешенства по улице Айсауы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