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0044" w14:textId="78e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арасу в село Косы батыр Суханбаевского сельского округа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25 декабря 2020 года № 296 и решение Жамбылского областного маслихата от 25 декабря 2020 года № 53-3. Зарегистрировано Департаментом юстиции Жамбылской области 28 декабря 2020 года № 48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24 ноября 2020 года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арасу в село Косы батыр Суханбаевского сельского округа Байзак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на заместителя акима области Е.Жылкы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