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9b2" w14:textId="c4e6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 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26 октября 2020 года № 70-2. Зарегистрировано Департаментом юстиции Жамбылской области 29 октября 2020 года № 4775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"17 842 503" заменить цифрами "18 434 846";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"2 802 810" заменить цифрами "3 128 010";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"74 200" заменить цифрами "85 000";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"14 959 323" заменить цифрами "15 215 666";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"19 334 185" заменить цифрами "19 844 443";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"53 171" заменить цифрами "863 582";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"947 858" заменить цифрами "889 941";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"- 2 413 146" заменить цифрами "-2 355 229";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"2 413 146" заменить цифрами "2 355 229";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"2 283 417" заменить цифрами "2 244 000";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"102 682" заменить цифрами "113 738".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70-2 от 23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черезвычайного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-2355229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