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469" w14:textId="da93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сентября 2020 года № 73-4. Зарегистрировано Департаментом юстиции Жамбылской области 30 сентября 2020 года № 4751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Кордайского районного маслихата Жамбылской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Кордайского районного маслихата Жамбылской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от 10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детей с ограниченными возможностями из числа инвалидов по индивидуальному учебному плану в Кордайском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ноября 2016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Кордайского районного маслихата Жамбылской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Кордайского района Жамбылской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ежеквартально в течение учебного года.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