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46ca" w14:textId="06c4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2019 года № 62-4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27 октября 2020 года № 75-2. Зарегистрировано Департаментом юстиции Жамбылской области 2 ноября 2020 года № 4789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4765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"28 809 399" заменить цифрами "29 872 864";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"26 125 013" заменить цифрами "26 988 409";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"29 842 664" заменить цифрами "30 834 180".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75-2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29872864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"Предупреждение и ликвидация чрезвычайных ситуаций масштаба района (города областного значения)"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"Общественный порядок, безопасность, правовая, судебная, уголовно-исполнительная деятельность"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безопасности дорожного движения в населенных пунктах"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"Социальная помощь и социальное обеспечение"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"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-2037093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