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edc2" w14:textId="234e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2019 года №52-2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13 февраля 2020 года № 54-2. Зарегистрировано Департаментом юстиции Жамбылской области 18 февраля 2020 года № 4506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26 декабря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"9 204 532" заменить цифрами "9 254 532";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"1 324 548" заменить цифрами "1 374 548";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"9 204 532" заменить цифрами "9 292 646";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"-39468" заменить цифрами "-77 582";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"39468" заменить цифрами "77 582",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"38 114".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Мойынкумского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№54-2 от 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9254532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7847209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7847209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7847209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9292646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16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17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8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9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20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1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