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1e07" w14:textId="6b6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Мойынкумского района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31 марта 2020 года № 56-3. Зарегистрировано Департаментом юстиции Жамбылской области 10 апреля 2020 года № 4549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Мойынкумского района в 2020 году: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строительство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бюджета, налога,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