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a94d" w14:textId="df3a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27 декабря 2019 года № 58-2 о бюджете города Шу и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августа 2020 года № 69-2. Зарегистрировано Департаментом юстиции Жамбылской области 10 августа 2020 года № 4695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23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68-6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районого маслихата от 24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4689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 Шу: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"943 880" заменить цифрами "941 382";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"723 907" заменить цифрами "721 409";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"998 295" заменить цифрами "995 797".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7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7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8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8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0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0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2020год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1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