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6963" w14:textId="6bb69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XХХХІ сессии Жезказганского городского маслихата от 27 декабря 2019 года № 41/362 "О бюджете города Жезказган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9 сентября 2020 года № 52/443. Зарегистрировано Департаментом юстиции Карагандинской области 16 сентября 2020 года № 6040.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XХХХІ сессии Жезказганского городского маслихата от 27 декабря 2019 года №41/362 "О бюджете города Жезказган на 2020-2022 годы" (зарегистрировано в Реестре государственной регистрации нормативных правовых актов за №5633, опубликовано в Эталонном контрольном банке нормативных правовых актов Республики Казахстан в электронном виде 8 января 2020 года, в газете "Сарыарқа" от 17 января 2020 года №2 (8166), 24 января 2020 года №3 (8167), в газете "Жезказганский вестник" 17 января 2020 года №2 (309), 24 января 2020 года №3 (310))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23652861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8912327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77860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244267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14418407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27632400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1656875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1659173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2298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5636414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5636414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4169252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175078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1642240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составе поступлений городского бюджета на 2020 год предусмотрены целевые текущие трансферты и трансферты на развитие из областного и республиканского бюджетов в сумме 11325832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Медебаев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ХХХХI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№41/362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 досуговой работы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ХХХХI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№41/362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целевые трансферты на развитие, кредиты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15495084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3225085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государственных организаций дошкольного образования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698725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педагогов государственных организаций среднего образования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за квалификационную категорию педагогам государственных организаций дошкольного образования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за квалификационную категорию педагогам государственных организаций среднего образования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апробирование подушевого финансирования организаций среднего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Государственной программы развития продуктивной занятости и массового предпринимательства на 2017-2021 годы "Енбек",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на реализацию новых бизнес идей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государственной адресной социальной 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гарантированный социальный пакет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 годы "Енбек"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энергетического аудита многоквартирных жилых домов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и проведение ремонтов объектов образования,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платежей населению по оплате коммунальных услуг в режиме чрезвычайного положения в Республике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900 мест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60-квартирного жилого дома по улице Алашахана, 34Д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арендного жилого дома по улице Алашахана, 34Е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5-этажного 30-квартирного жилого дома по адресу: Республика Казахстан, Карагандинская область, город Жезказган, улица Алашахана, 34И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инженерно-коммуникационной инфраструктуры (водопровод, канализация, теплоснабжение, телефонизация, благоустройство) к 3 этажному 18-квартирному жилому дому по ул.Шевченко, 23А, квартал 69,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внутригородских водопроводных сетей города Жезказган, 1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хозяйственно-питьевых очистных сооружений города Жезказган, 3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Жезказган от автоматизированной газораспределительной станции "Жезказган" магистрального газопровода "Сарыарка"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1588889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города Жезказган, 2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на 320 зрительских мест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путепровода №4 через железную дорогу между ул.Привокзальная и Сарыарка в городе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бюджета для финансирования мер в рамках Дорожной карты занятости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проектирование и (или) строительство жилья,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3-этажного 18-ти квартирного жилого дома по адресу: Республика Казахстан, Карагандинская область, город Жезказган, улица Байконурова, 28А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многоэтажного кредитного жилого дома по улице Алашахана, 34К города Жезказган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водоотведения,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модернизация тепловых сетей города Жезказган, 1 очередь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