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a5a0" w14:textId="53fa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49 сессии Темиртауского городского маслихата от 27 декабря 2019 года № 49/4 "О бюджете поселка Актау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марта 2020 года № 51/4. Зарегистрировано Департаментом юстиции Карагандинской области 30 марта 2020 года № 5764.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Темиртауского городского маслихата от 27 декабря 2019 года № 49/4 "О бюджете поселка Актау на 2020-2022 годы" (зарегистрировано в Реестре государственной регистрации нормативных правовых актов за № 5630, опубликовано в Эталонном контрольном банке нормативных правовых актов Республики Казахстан в электронном виде 6 января 2020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338 347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322 097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342 712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4 365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4 365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- 4 365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поселка Актау на 2020 год возврат неиспользованных (недоиспользованных) целевых трансфертов в сумме 1 122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составе бюджета поселка Актау на 2020 год целевые текущие трансферты из городского бюджета в сумме 63 890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изготовление технических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на капитальный ремонт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