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ad1d3" w14:textId="45ad1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городского маслихата от 25 декабря 2019 года № 35/282 "О бюджете поселков Гулшат и Саяк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18 марта 2020 года № 37/303. Зарегистрировано Департаментом юстиции Карагандинской области 20 марта 2020 года № 5756.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25 декабря 2019 года №35/282 "О бюджете поселков Гулшат и Саяк на 2020-2022 годы" (зарегистрировано в Реестре государственной регистрации нормативных правовых актов за № 5634, опубликовано в газетах "Балқаш өңірі" от 10 января 2020 года №1-2 (12894), "Северное Прибалхашье" от 10 января 2020 года №1-2 (1885), в Эталонном контрольном банке нормативных правовых актов Республики Казахстан в электронном виде от 08 января 2020 года)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поселка Саяк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2020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176 619 тысяч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918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2010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173 691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184 029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7410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7410 тысяч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7410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дополнить пунктом 4-1 следующего содержания: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Установить, что в составе затрат бюджета поселка Саяк на 2020 год предусмотрен возврат неиспользованных (недоиспользованных) целевых трансфертов, выделенных в 2019 году, в сумме 1 тысячи тенге".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Григоренко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37/303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35/282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Саяк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